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C6" w:rsidRDefault="002F710D">
      <w:pPr>
        <w:rPr>
          <w:rFonts w:ascii="Times New Roman" w:hAnsi="Times New Roman" w:cs="Times New Roman"/>
          <w:b/>
        </w:rPr>
      </w:pPr>
      <w:r w:rsidRPr="00B01B23">
        <w:rPr>
          <w:rFonts w:ascii="Times New Roman" w:hAnsi="Times New Roman" w:cs="Times New Roman"/>
          <w:b/>
        </w:rPr>
        <w:t>Príloha č. 5 Výzvy – logo manuál</w:t>
      </w:r>
    </w:p>
    <w:p w:rsidR="00CA0285" w:rsidRPr="00B01B23" w:rsidRDefault="00CA02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Súčasťou tejto prílohy je Manuál na informovanie a komunikáciu</w:t>
      </w:r>
    </w:p>
    <w:p w:rsidR="002F710D" w:rsidRDefault="002F710D" w:rsidP="00CA0285">
      <w:pPr>
        <w:jc w:val="both"/>
      </w:pPr>
      <w:r w:rsidRPr="002F710D">
        <w:rPr>
          <w:rFonts w:ascii="Times New Roman" w:hAnsi="Times New Roman" w:cs="Times New Roman"/>
        </w:rPr>
        <w:t xml:space="preserve">Logo programu </w:t>
      </w:r>
      <w:r w:rsidR="00CA0285">
        <w:rPr>
          <w:rFonts w:ascii="Times New Roman" w:hAnsi="Times New Roman" w:cs="Times New Roman"/>
        </w:rPr>
        <w:t>a znak Európskej únie sú</w:t>
      </w:r>
      <w:r w:rsidRPr="002F710D">
        <w:rPr>
          <w:rFonts w:ascii="Times New Roman" w:hAnsi="Times New Roman" w:cs="Times New Roman"/>
        </w:rPr>
        <w:t xml:space="preserve"> dostupné na webovej stránke programu  v časti  D</w:t>
      </w:r>
      <w:r w:rsidR="00B01B23">
        <w:rPr>
          <w:rFonts w:ascii="Times New Roman" w:hAnsi="Times New Roman" w:cs="Times New Roman"/>
        </w:rPr>
        <w:t>OKUMENTY/INFORMÁ</w:t>
      </w:r>
      <w:r w:rsidRPr="002F710D">
        <w:rPr>
          <w:rFonts w:ascii="Times New Roman" w:hAnsi="Times New Roman" w:cs="Times New Roman"/>
        </w:rPr>
        <w:t>CIE A PUBLICITA:</w:t>
      </w:r>
      <w:r>
        <w:t xml:space="preserve">  </w:t>
      </w:r>
      <w:hyperlink r:id="rId5" w:history="1">
        <w:r w:rsidRPr="002F710D">
          <w:rPr>
            <w:rStyle w:val="Hypertextovprepojenie"/>
            <w:rFonts w:ascii="Times New Roman" w:hAnsi="Times New Roman" w:cs="Times New Roman"/>
          </w:rPr>
          <w:t>https://www.sk-at.eu/sk/dokumenty</w:t>
        </w:r>
      </w:hyperlink>
      <w:r>
        <w:t xml:space="preserve"> </w:t>
      </w:r>
    </w:p>
    <w:p w:rsidR="00313E09" w:rsidRDefault="002F710D" w:rsidP="002F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710D">
        <w:rPr>
          <w:rFonts w:ascii="Times New Roman" w:hAnsi="Times New Roman" w:cs="Times New Roman"/>
        </w:rPr>
        <w:t xml:space="preserve">Logo programu </w:t>
      </w:r>
      <w:r w:rsidR="00313E09">
        <w:rPr>
          <w:rFonts w:ascii="Times New Roman" w:hAnsi="Times New Roman" w:cs="Times New Roman"/>
        </w:rPr>
        <w:t>a znak EÚ budú</w:t>
      </w:r>
      <w:r w:rsidRPr="002F710D">
        <w:rPr>
          <w:rFonts w:ascii="Times New Roman" w:hAnsi="Times New Roman" w:cs="Times New Roman"/>
        </w:rPr>
        <w:t xml:space="preserve"> zobrazené plnofarebne. </w:t>
      </w:r>
    </w:p>
    <w:p w:rsidR="00313E09" w:rsidRDefault="00313E09" w:rsidP="002F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41C2" w:rsidRDefault="002441C2" w:rsidP="0024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Logo programu</w:t>
      </w:r>
      <w:r w:rsidRPr="002F710D">
        <w:rPr>
          <w:rFonts w:ascii="Times New Roman" w:hAnsi="Times New Roman" w:cs="Times New Roman"/>
        </w:rPr>
        <w:t xml:space="preserve"> sa umiestňuje v hornej časti. Zobrazenie loga je jasne definované a nesmie byť menené. Zväčšovanie alebo zmenšovanie formátu loga je možné len vtedy, ak sú zmeny realizované proporčne.</w:t>
      </w:r>
    </w:p>
    <w:p w:rsidR="002441C2" w:rsidRDefault="002441C2" w:rsidP="00244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41C2">
        <w:rPr>
          <w:rFonts w:ascii="Times New Roman" w:hAnsi="Times New Roman" w:cs="Times New Roman"/>
        </w:rPr>
        <w:t>Umiestnenie znaku</w:t>
      </w:r>
      <w:r>
        <w:rPr>
          <w:rFonts w:ascii="Times New Roman" w:hAnsi="Times New Roman" w:cs="Times New Roman"/>
        </w:rPr>
        <w:t xml:space="preserve"> EÚ </w:t>
      </w:r>
      <w:r w:rsidRPr="002441C2">
        <w:rPr>
          <w:rFonts w:ascii="Times New Roman" w:hAnsi="Times New Roman" w:cs="Times New Roman"/>
        </w:rPr>
        <w:t>a jeho ve</w:t>
      </w:r>
      <w:r w:rsidRPr="002441C2">
        <w:rPr>
          <w:rFonts w:ascii="Times New Roman" w:hAnsi="Times New Roman" w:cs="Times New Roman" w:hint="eastAsia"/>
        </w:rPr>
        <w:t>ľ</w:t>
      </w:r>
      <w:r w:rsidRPr="002441C2">
        <w:rPr>
          <w:rFonts w:ascii="Times New Roman" w:hAnsi="Times New Roman" w:cs="Times New Roman"/>
        </w:rPr>
        <w:t>kos</w:t>
      </w:r>
      <w:r w:rsidRPr="002441C2">
        <w:rPr>
          <w:rFonts w:ascii="Times New Roman" w:hAnsi="Times New Roman" w:cs="Times New Roman" w:hint="eastAsia"/>
        </w:rPr>
        <w:t>ť</w:t>
      </w:r>
      <w:r w:rsidRPr="002441C2">
        <w:rPr>
          <w:rFonts w:ascii="Times New Roman" w:hAnsi="Times New Roman" w:cs="Times New Roman"/>
        </w:rPr>
        <w:t xml:space="preserve"> musia by</w:t>
      </w:r>
      <w:r w:rsidRPr="002441C2">
        <w:rPr>
          <w:rFonts w:ascii="Times New Roman" w:hAnsi="Times New Roman" w:cs="Times New Roman" w:hint="eastAsia"/>
        </w:rPr>
        <w:t>ť</w:t>
      </w:r>
      <w:r>
        <w:rPr>
          <w:rFonts w:ascii="Times New Roman" w:hAnsi="Times New Roman" w:cs="Times New Roman"/>
        </w:rPr>
        <w:t xml:space="preserve"> primerané</w:t>
      </w:r>
      <w:r w:rsidRPr="002441C2">
        <w:rPr>
          <w:rFonts w:ascii="Times New Roman" w:hAnsi="Times New Roman" w:cs="Times New Roman"/>
        </w:rPr>
        <w:t xml:space="preserve"> vzh</w:t>
      </w:r>
      <w:r w:rsidRPr="002441C2">
        <w:rPr>
          <w:rFonts w:ascii="Times New Roman" w:hAnsi="Times New Roman" w:cs="Times New Roman" w:hint="eastAsia"/>
        </w:rPr>
        <w:t>ľ</w:t>
      </w:r>
      <w:r w:rsidRPr="002441C2">
        <w:rPr>
          <w:rFonts w:ascii="Times New Roman" w:hAnsi="Times New Roman" w:cs="Times New Roman"/>
        </w:rPr>
        <w:t>adom na ve</w:t>
      </w:r>
      <w:r w:rsidRPr="002441C2">
        <w:rPr>
          <w:rFonts w:ascii="Times New Roman" w:hAnsi="Times New Roman" w:cs="Times New Roman" w:hint="eastAsia"/>
        </w:rPr>
        <w:t>ľ</w:t>
      </w:r>
      <w:r w:rsidRPr="002441C2">
        <w:rPr>
          <w:rFonts w:ascii="Times New Roman" w:hAnsi="Times New Roman" w:cs="Times New Roman"/>
        </w:rPr>
        <w:t>kos</w:t>
      </w:r>
      <w:r w:rsidRPr="002441C2">
        <w:rPr>
          <w:rFonts w:ascii="Times New Roman" w:hAnsi="Times New Roman" w:cs="Times New Roman" w:hint="eastAsia"/>
        </w:rPr>
        <w:t>ť</w:t>
      </w:r>
      <w:r>
        <w:rPr>
          <w:rFonts w:ascii="Times New Roman" w:hAnsi="Times New Roman" w:cs="Times New Roman"/>
        </w:rPr>
        <w:t xml:space="preserve"> loga programu a tabule.</w:t>
      </w:r>
    </w:p>
    <w:p w:rsidR="002441C2" w:rsidRDefault="002441C2" w:rsidP="002F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41C2" w:rsidRDefault="002441C2" w:rsidP="002F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41C2" w:rsidRDefault="002441C2" w:rsidP="002F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potrebné dodržať pokyny v Manuáli na informovanie a komunikáciu týkajúce sa:</w:t>
      </w:r>
    </w:p>
    <w:p w:rsidR="002441C2" w:rsidRDefault="002441C2" w:rsidP="002441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Konštrukcia loga programu</w:t>
      </w:r>
      <w:r w:rsidR="004C6CFD">
        <w:rPr>
          <w:rFonts w:ascii="Times New Roman" w:hAnsi="Times New Roman" w:cs="Times New Roman"/>
        </w:rPr>
        <w:t xml:space="preserve"> (str. 5)</w:t>
      </w:r>
    </w:p>
    <w:p w:rsidR="002441C2" w:rsidRDefault="002441C2" w:rsidP="002441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Ochranná zóna loga programu</w:t>
      </w:r>
      <w:r w:rsidR="004C6CFD">
        <w:rPr>
          <w:rFonts w:ascii="Times New Roman" w:hAnsi="Times New Roman" w:cs="Times New Roman"/>
        </w:rPr>
        <w:t xml:space="preserve"> (str. 6)</w:t>
      </w:r>
    </w:p>
    <w:p w:rsidR="002441C2" w:rsidRDefault="002441C2" w:rsidP="002441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Farebnosť loga programu</w:t>
      </w:r>
      <w:r w:rsidR="004C6CFD">
        <w:rPr>
          <w:rFonts w:ascii="Times New Roman" w:hAnsi="Times New Roman" w:cs="Times New Roman"/>
        </w:rPr>
        <w:t xml:space="preserve"> (str. 7)</w:t>
      </w:r>
    </w:p>
    <w:p w:rsidR="002441C2" w:rsidRDefault="002441C2" w:rsidP="002441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Typografia – písmo logotypu</w:t>
      </w:r>
      <w:r w:rsidR="004C6CFD">
        <w:rPr>
          <w:rFonts w:ascii="Times New Roman" w:hAnsi="Times New Roman" w:cs="Times New Roman"/>
        </w:rPr>
        <w:t xml:space="preserve"> (str. 10)</w:t>
      </w:r>
    </w:p>
    <w:p w:rsidR="002441C2" w:rsidRPr="002441C2" w:rsidRDefault="004C6CFD" w:rsidP="002441C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Európskej únie (str. 11)</w:t>
      </w:r>
    </w:p>
    <w:p w:rsidR="002441C2" w:rsidRDefault="002441C2" w:rsidP="002F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41C2" w:rsidRDefault="004C6CFD" w:rsidP="002F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Upozorňujeme na príklady nesprávnych variantov loga programu v Manuáli na informovanie a komunikáciu na strane 8. </w:t>
      </w:r>
    </w:p>
    <w:p w:rsidR="002441C2" w:rsidRDefault="002441C2" w:rsidP="002F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41C2" w:rsidRDefault="002441C2" w:rsidP="002F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41C2" w:rsidRDefault="002441C2" w:rsidP="002F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1E7A" w:rsidRPr="002F710D" w:rsidRDefault="006A1E7A" w:rsidP="006A1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710D" w:rsidRDefault="002F710D" w:rsidP="002F710D">
      <w:pPr>
        <w:autoSpaceDE w:val="0"/>
        <w:autoSpaceDN w:val="0"/>
        <w:adjustRightInd w:val="0"/>
        <w:spacing w:after="0" w:line="240" w:lineRule="auto"/>
        <w:jc w:val="both"/>
      </w:pPr>
    </w:p>
    <w:p w:rsidR="002F710D" w:rsidRDefault="002F710D" w:rsidP="002F710D"/>
    <w:sectPr w:rsidR="002F710D" w:rsidSect="00B5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73140"/>
    <w:multiLevelType w:val="hybridMultilevel"/>
    <w:tmpl w:val="E640A1A0"/>
    <w:lvl w:ilvl="0" w:tplc="5CFCBC0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80E15"/>
    <w:rsid w:val="002441C2"/>
    <w:rsid w:val="00280E15"/>
    <w:rsid w:val="002F710D"/>
    <w:rsid w:val="00313E09"/>
    <w:rsid w:val="004C6CFD"/>
    <w:rsid w:val="006A1E7A"/>
    <w:rsid w:val="00B01B23"/>
    <w:rsid w:val="00B530C6"/>
    <w:rsid w:val="00CA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30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F71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44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k-at.eu/sk/dok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Tami</cp:lastModifiedBy>
  <cp:revision>9</cp:revision>
  <dcterms:created xsi:type="dcterms:W3CDTF">2021-10-25T19:50:00Z</dcterms:created>
  <dcterms:modified xsi:type="dcterms:W3CDTF">2021-10-25T20:13:00Z</dcterms:modified>
</cp:coreProperties>
</file>